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CFD" w:rsidRPr="00E42776" w:rsidRDefault="008B5CFD" w:rsidP="008B5CFD">
      <w:pPr>
        <w:pStyle w:val="NoSpacing"/>
        <w:spacing w:line="276" w:lineRule="auto"/>
        <w:ind w:left="0" w:firstLine="0"/>
        <w:jc w:val="center"/>
        <w:rPr>
          <w:rFonts w:ascii="Arial" w:hAnsi="Arial" w:cs="Arial"/>
          <w:b/>
          <w:sz w:val="28"/>
          <w:szCs w:val="28"/>
          <w:u w:val="single"/>
        </w:rPr>
      </w:pPr>
      <w:r w:rsidRPr="00E42776">
        <w:rPr>
          <w:rFonts w:ascii="Arial" w:hAnsi="Arial" w:cs="Arial"/>
          <w:b/>
          <w:sz w:val="28"/>
          <w:szCs w:val="28"/>
          <w:u w:val="single"/>
        </w:rPr>
        <w:t>ADDRESS BY HIS EXCELLENCY, MUHAMMADU BUHARI, PRESIDENT OF THE FEDERAL REPUBLIC OF NIGERIA DURING THE OFFICIAL LAUNCH OF A COMPENDIUM OF ECOLOGICAL PROJECTS HELD</w:t>
      </w:r>
    </w:p>
    <w:p w:rsidR="008B5CFD" w:rsidRPr="00E42776" w:rsidRDefault="008B5CFD" w:rsidP="008B5CFD">
      <w:pPr>
        <w:pStyle w:val="NoSpacing"/>
        <w:spacing w:line="276" w:lineRule="auto"/>
        <w:ind w:left="0" w:firstLine="0"/>
        <w:jc w:val="center"/>
        <w:rPr>
          <w:rFonts w:ascii="Arial" w:hAnsi="Arial" w:cs="Arial"/>
          <w:b/>
          <w:sz w:val="28"/>
          <w:szCs w:val="28"/>
          <w:u w:val="single"/>
        </w:rPr>
      </w:pPr>
      <w:r w:rsidRPr="00E42776">
        <w:rPr>
          <w:rFonts w:ascii="Arial" w:hAnsi="Arial" w:cs="Arial"/>
          <w:b/>
          <w:sz w:val="28"/>
          <w:szCs w:val="28"/>
          <w:u w:val="single"/>
        </w:rPr>
        <w:t xml:space="preserve"> AT THE COUNCIL CHAMBERS, STATE HOUSE ABUJA, </w:t>
      </w:r>
    </w:p>
    <w:p w:rsidR="008B5CFD" w:rsidRPr="006E05F3" w:rsidRDefault="008B5CFD" w:rsidP="006E05F3">
      <w:pPr>
        <w:pStyle w:val="NoSpacing"/>
        <w:spacing w:line="276" w:lineRule="auto"/>
        <w:ind w:left="0" w:firstLine="0"/>
        <w:jc w:val="center"/>
        <w:rPr>
          <w:rFonts w:ascii="Arial" w:hAnsi="Arial" w:cs="Arial"/>
          <w:b/>
          <w:sz w:val="28"/>
          <w:szCs w:val="28"/>
          <w:u w:val="single"/>
        </w:rPr>
      </w:pPr>
      <w:r w:rsidRPr="00E42776">
        <w:rPr>
          <w:rFonts w:ascii="Arial" w:hAnsi="Arial" w:cs="Arial"/>
          <w:b/>
          <w:sz w:val="28"/>
          <w:szCs w:val="28"/>
          <w:u w:val="single"/>
        </w:rPr>
        <w:t>WEDNESDAY, 20</w:t>
      </w:r>
      <w:r w:rsidRPr="00E42776">
        <w:rPr>
          <w:rFonts w:ascii="Arial" w:hAnsi="Arial" w:cs="Arial"/>
          <w:b/>
          <w:sz w:val="28"/>
          <w:szCs w:val="28"/>
          <w:u w:val="single"/>
          <w:vertAlign w:val="superscript"/>
        </w:rPr>
        <w:t>TH</w:t>
      </w:r>
      <w:r w:rsidRPr="00E42776">
        <w:rPr>
          <w:rFonts w:ascii="Arial" w:hAnsi="Arial" w:cs="Arial"/>
          <w:b/>
          <w:sz w:val="28"/>
          <w:szCs w:val="28"/>
          <w:u w:val="single"/>
        </w:rPr>
        <w:t xml:space="preserve"> JULY, 2022.</w:t>
      </w:r>
    </w:p>
    <w:p w:rsidR="008B5CFD" w:rsidRPr="006E05F3" w:rsidRDefault="008B5CFD" w:rsidP="006E05F3">
      <w:pPr>
        <w:spacing w:after="120" w:line="360" w:lineRule="auto"/>
        <w:ind w:left="0" w:firstLine="0"/>
        <w:jc w:val="both"/>
        <w:rPr>
          <w:rFonts w:ascii="Arial" w:eastAsia="Arial Unicode MS" w:hAnsi="Arial" w:cs="Arial"/>
          <w:b/>
          <w:sz w:val="28"/>
          <w:szCs w:val="28"/>
        </w:rPr>
      </w:pPr>
      <w:r w:rsidRPr="00E42776">
        <w:rPr>
          <w:rFonts w:ascii="Arial" w:eastAsia="Arial Unicode MS" w:hAnsi="Arial" w:cs="Arial"/>
          <w:b/>
          <w:sz w:val="28"/>
          <w:szCs w:val="28"/>
        </w:rPr>
        <w:t>Protocols:</w:t>
      </w:r>
    </w:p>
    <w:p w:rsidR="008B5CFD" w:rsidRPr="00E42776" w:rsidRDefault="008B5CFD" w:rsidP="008B5CFD">
      <w:pPr>
        <w:spacing w:after="120" w:line="360" w:lineRule="auto"/>
        <w:ind w:left="0" w:firstLine="720"/>
        <w:jc w:val="both"/>
        <w:rPr>
          <w:rFonts w:ascii="Arial" w:eastAsia="Arial Unicode MS" w:hAnsi="Arial" w:cs="Arial"/>
          <w:sz w:val="28"/>
          <w:szCs w:val="28"/>
        </w:rPr>
      </w:pPr>
      <w:r w:rsidRPr="00E42776">
        <w:rPr>
          <w:rFonts w:ascii="Arial" w:eastAsia="Arial Unicode MS" w:hAnsi="Arial" w:cs="Arial"/>
          <w:sz w:val="28"/>
          <w:szCs w:val="28"/>
        </w:rPr>
        <w:t xml:space="preserve">It is my pleasure to launch </w:t>
      </w:r>
      <w:r w:rsidR="0073743E" w:rsidRPr="00E42776">
        <w:rPr>
          <w:rFonts w:ascii="Arial" w:eastAsia="Arial Unicode MS" w:hAnsi="Arial" w:cs="Arial"/>
          <w:sz w:val="28"/>
          <w:szCs w:val="28"/>
        </w:rPr>
        <w:t>A</w:t>
      </w:r>
      <w:r w:rsidRPr="00E42776">
        <w:rPr>
          <w:rFonts w:ascii="Arial" w:eastAsia="Arial Unicode MS" w:hAnsi="Arial" w:cs="Arial"/>
          <w:sz w:val="28"/>
          <w:szCs w:val="28"/>
        </w:rPr>
        <w:t xml:space="preserve"> </w:t>
      </w:r>
      <w:r w:rsidRPr="00E42776">
        <w:rPr>
          <w:rFonts w:ascii="Arial" w:eastAsia="Arial Unicode MS" w:hAnsi="Arial" w:cs="Arial"/>
          <w:i/>
          <w:sz w:val="28"/>
          <w:szCs w:val="28"/>
        </w:rPr>
        <w:t>Compendium of Ecological Projects</w:t>
      </w:r>
      <w:r w:rsidRPr="00E42776">
        <w:rPr>
          <w:rFonts w:ascii="Arial" w:eastAsia="Arial Unicode MS" w:hAnsi="Arial" w:cs="Arial"/>
          <w:sz w:val="28"/>
          <w:szCs w:val="28"/>
        </w:rPr>
        <w:t xml:space="preserve"> approved and executed by this Administration through the Ecological Project Office.</w:t>
      </w:r>
    </w:p>
    <w:p w:rsidR="008B5CFD" w:rsidRPr="00E42776" w:rsidRDefault="008B5CFD" w:rsidP="008B5CFD">
      <w:pPr>
        <w:spacing w:after="120" w:line="360" w:lineRule="auto"/>
        <w:ind w:left="0" w:firstLine="0"/>
        <w:jc w:val="both"/>
        <w:rPr>
          <w:rFonts w:ascii="Arial" w:eastAsia="Arial Unicode MS" w:hAnsi="Arial" w:cs="Arial"/>
          <w:sz w:val="28"/>
          <w:szCs w:val="28"/>
          <w:lang w:val="en-GB"/>
        </w:rPr>
      </w:pPr>
      <w:r w:rsidRPr="00E42776">
        <w:rPr>
          <w:rFonts w:ascii="Arial" w:eastAsia="Arial Unicode MS" w:hAnsi="Arial" w:cs="Arial"/>
          <w:sz w:val="28"/>
          <w:szCs w:val="28"/>
        </w:rPr>
        <w:t>2.</w:t>
      </w:r>
      <w:r w:rsidRPr="00E42776">
        <w:rPr>
          <w:rFonts w:ascii="Arial" w:eastAsia="Arial Unicode MS" w:hAnsi="Arial" w:cs="Arial"/>
          <w:sz w:val="28"/>
          <w:szCs w:val="28"/>
        </w:rPr>
        <w:tab/>
        <w:t>During the period under review (</w:t>
      </w:r>
      <w:r w:rsidRPr="00E42776">
        <w:rPr>
          <w:rFonts w:ascii="Arial" w:eastAsia="Arial Unicode MS" w:hAnsi="Arial" w:cs="Arial"/>
          <w:sz w:val="28"/>
          <w:szCs w:val="28"/>
          <w:lang w:val="en-GB"/>
        </w:rPr>
        <w:t>2015 and 2022)</w:t>
      </w:r>
      <w:r w:rsidRPr="00E42776">
        <w:rPr>
          <w:rFonts w:ascii="Arial" w:eastAsia="Arial Unicode MS" w:hAnsi="Arial" w:cs="Arial"/>
          <w:sz w:val="28"/>
          <w:szCs w:val="28"/>
        </w:rPr>
        <w:t xml:space="preserve">, I approved </w:t>
      </w:r>
      <w:r w:rsidRPr="00E42776">
        <w:rPr>
          <w:rFonts w:ascii="Arial" w:eastAsia="Arial Unicode MS" w:hAnsi="Arial" w:cs="Arial"/>
          <w:i/>
          <w:sz w:val="28"/>
          <w:szCs w:val="28"/>
          <w:lang w:val="en-GB"/>
        </w:rPr>
        <w:t>Three Hundred and Thirty-Two (332) ecological project</w:t>
      </w:r>
      <w:r w:rsidR="0073743E" w:rsidRPr="00E42776">
        <w:rPr>
          <w:rFonts w:ascii="Arial" w:eastAsia="Arial Unicode MS" w:hAnsi="Arial" w:cs="Arial"/>
          <w:i/>
          <w:sz w:val="28"/>
          <w:szCs w:val="28"/>
          <w:lang w:val="en-GB"/>
        </w:rPr>
        <w:t>s</w:t>
      </w:r>
      <w:r w:rsidRPr="00E42776">
        <w:rPr>
          <w:rFonts w:ascii="Arial" w:eastAsia="Arial Unicode MS" w:hAnsi="Arial" w:cs="Arial"/>
          <w:i/>
          <w:sz w:val="28"/>
          <w:szCs w:val="28"/>
          <w:lang w:val="en-GB"/>
        </w:rPr>
        <w:t xml:space="preserve">, </w:t>
      </w:r>
      <w:r w:rsidRPr="00E42776">
        <w:rPr>
          <w:rFonts w:ascii="Arial" w:eastAsia="Arial Unicode MS" w:hAnsi="Arial" w:cs="Arial"/>
          <w:sz w:val="28"/>
          <w:szCs w:val="28"/>
        </w:rPr>
        <w:t xml:space="preserve">out of which </w:t>
      </w:r>
      <w:r w:rsidRPr="00E42776">
        <w:rPr>
          <w:rFonts w:ascii="Arial" w:eastAsia="Arial Unicode MS" w:hAnsi="Arial" w:cs="Arial"/>
          <w:i/>
          <w:sz w:val="28"/>
          <w:szCs w:val="28"/>
          <w:lang w:val="en-GB"/>
        </w:rPr>
        <w:t>Two Hundred and Sixty-Six (266) have been completed and the remaining Sixty-Six (66) are at different stages of completion.</w:t>
      </w:r>
      <w:r w:rsidRPr="00E42776">
        <w:rPr>
          <w:rFonts w:ascii="Arial" w:eastAsia="Arial Unicode MS" w:hAnsi="Arial" w:cs="Arial"/>
          <w:sz w:val="28"/>
          <w:szCs w:val="28"/>
          <w:lang w:val="en-GB"/>
        </w:rPr>
        <w:t xml:space="preserve"> </w:t>
      </w:r>
    </w:p>
    <w:p w:rsidR="008B5CFD" w:rsidRPr="00E42776" w:rsidRDefault="008B5CFD" w:rsidP="008B5CFD">
      <w:pPr>
        <w:spacing w:after="120" w:line="360" w:lineRule="auto"/>
        <w:ind w:left="0" w:firstLine="0"/>
        <w:jc w:val="both"/>
        <w:rPr>
          <w:rFonts w:ascii="Arial" w:eastAsia="Arial Unicode MS" w:hAnsi="Arial" w:cs="Arial"/>
          <w:sz w:val="28"/>
          <w:szCs w:val="28"/>
          <w:lang w:val="en-GB"/>
        </w:rPr>
      </w:pPr>
    </w:p>
    <w:p w:rsidR="008B5CFD" w:rsidRPr="00E42776" w:rsidRDefault="008B5CFD" w:rsidP="008B5CFD">
      <w:pPr>
        <w:spacing w:after="120" w:line="360" w:lineRule="auto"/>
        <w:ind w:left="0" w:firstLine="0"/>
        <w:jc w:val="both"/>
        <w:rPr>
          <w:rFonts w:ascii="Arial" w:eastAsia="Arial Unicode MS" w:hAnsi="Arial" w:cs="Arial"/>
          <w:sz w:val="28"/>
          <w:szCs w:val="28"/>
          <w:lang w:val="en-GB"/>
        </w:rPr>
      </w:pPr>
      <w:r w:rsidRPr="00E42776">
        <w:rPr>
          <w:rFonts w:ascii="Arial" w:eastAsia="Arial Unicode MS" w:hAnsi="Arial" w:cs="Arial"/>
          <w:sz w:val="28"/>
          <w:szCs w:val="28"/>
          <w:lang w:val="en-GB"/>
        </w:rPr>
        <w:t>3.</w:t>
      </w:r>
      <w:r w:rsidRPr="00E42776">
        <w:rPr>
          <w:rFonts w:ascii="Arial" w:eastAsia="Arial Unicode MS" w:hAnsi="Arial" w:cs="Arial"/>
          <w:sz w:val="28"/>
          <w:szCs w:val="28"/>
          <w:lang w:val="en-GB"/>
        </w:rPr>
        <w:tab/>
        <w:t>The enormity of Nigeria’s ecological problems and inherited infrastructural deficit in general, has the tendency, like the proverbial drop in the ocean, to always drown our achievements in addressing ecological challenges and infrastructural deficit at large.  It is against this background that publications like the one being launched today, become very important and a useful tool</w:t>
      </w:r>
      <w:r w:rsidR="00AF1054" w:rsidRPr="00E42776">
        <w:rPr>
          <w:rFonts w:ascii="Arial" w:eastAsia="Arial Unicode MS" w:hAnsi="Arial" w:cs="Arial"/>
          <w:sz w:val="28"/>
          <w:szCs w:val="28"/>
          <w:lang w:val="en-GB"/>
        </w:rPr>
        <w:t>s</w:t>
      </w:r>
      <w:r w:rsidRPr="00E42776">
        <w:rPr>
          <w:rFonts w:ascii="Arial" w:eastAsia="Arial Unicode MS" w:hAnsi="Arial" w:cs="Arial"/>
          <w:sz w:val="28"/>
          <w:szCs w:val="28"/>
          <w:lang w:val="en-GB"/>
        </w:rPr>
        <w:t xml:space="preserve"> in correcting the negative </w:t>
      </w:r>
      <w:r w:rsidR="00AF1054" w:rsidRPr="00E42776">
        <w:rPr>
          <w:rFonts w:ascii="Arial" w:eastAsia="Arial Unicode MS" w:hAnsi="Arial" w:cs="Arial"/>
          <w:sz w:val="28"/>
          <w:szCs w:val="28"/>
          <w:lang w:val="en-GB"/>
        </w:rPr>
        <w:t xml:space="preserve">public </w:t>
      </w:r>
      <w:r w:rsidRPr="00E42776">
        <w:rPr>
          <w:rFonts w:ascii="Arial" w:eastAsia="Arial Unicode MS" w:hAnsi="Arial" w:cs="Arial"/>
          <w:sz w:val="28"/>
          <w:szCs w:val="28"/>
          <w:lang w:val="en-GB"/>
        </w:rPr>
        <w:t xml:space="preserve">perception, that government has not done anything in addressing these challenges. </w:t>
      </w:r>
    </w:p>
    <w:p w:rsidR="008B5CFD" w:rsidRPr="00E42776" w:rsidRDefault="008B5CFD" w:rsidP="008B5CFD">
      <w:pPr>
        <w:spacing w:after="120" w:line="360" w:lineRule="auto"/>
        <w:ind w:left="0" w:firstLine="0"/>
        <w:jc w:val="both"/>
        <w:rPr>
          <w:rFonts w:ascii="Arial" w:eastAsia="Arial Unicode MS" w:hAnsi="Arial" w:cs="Arial"/>
          <w:sz w:val="28"/>
          <w:szCs w:val="28"/>
          <w:lang w:val="en-GB"/>
        </w:rPr>
      </w:pPr>
    </w:p>
    <w:p w:rsidR="00485AEE" w:rsidRPr="00E42776" w:rsidRDefault="008B5CFD" w:rsidP="008B5CFD">
      <w:pPr>
        <w:spacing w:after="120" w:line="360" w:lineRule="auto"/>
        <w:ind w:left="0" w:firstLine="0"/>
        <w:jc w:val="both"/>
        <w:rPr>
          <w:rFonts w:ascii="Arial" w:eastAsia="Arial Unicode MS" w:hAnsi="Arial" w:cs="Arial"/>
          <w:sz w:val="28"/>
          <w:szCs w:val="28"/>
          <w:lang w:val="en-GB"/>
        </w:rPr>
      </w:pPr>
      <w:r w:rsidRPr="00E42776">
        <w:rPr>
          <w:rFonts w:ascii="Arial" w:eastAsia="Arial Unicode MS" w:hAnsi="Arial" w:cs="Arial"/>
          <w:sz w:val="28"/>
          <w:szCs w:val="28"/>
          <w:lang w:val="en-GB"/>
        </w:rPr>
        <w:t>4.</w:t>
      </w:r>
      <w:r w:rsidRPr="00E42776">
        <w:rPr>
          <w:rFonts w:ascii="Arial" w:eastAsia="Arial Unicode MS" w:hAnsi="Arial" w:cs="Arial"/>
          <w:sz w:val="28"/>
          <w:szCs w:val="28"/>
          <w:lang w:val="en-GB"/>
        </w:rPr>
        <w:tab/>
        <w:t>The documentation and publication of these achievements in our modest effort to tackle ecological problems is therefore predicated on our quest to improve communication in governance, as a tool for keeping citizens well-informed and helping them to hold government accountable.</w:t>
      </w:r>
    </w:p>
    <w:p w:rsidR="008B5CFD" w:rsidRPr="00E42776" w:rsidRDefault="00485AEE" w:rsidP="008B5CFD">
      <w:pPr>
        <w:spacing w:after="120" w:line="360" w:lineRule="auto"/>
        <w:ind w:left="0" w:firstLine="0"/>
        <w:jc w:val="both"/>
        <w:rPr>
          <w:rFonts w:ascii="Arial" w:eastAsia="Arial Unicode MS" w:hAnsi="Arial" w:cs="Arial"/>
          <w:sz w:val="28"/>
          <w:szCs w:val="28"/>
          <w:lang w:val="en-GB"/>
        </w:rPr>
      </w:pPr>
      <w:r w:rsidRPr="00E42776">
        <w:rPr>
          <w:rFonts w:ascii="Arial" w:eastAsia="Arial Unicode MS" w:hAnsi="Arial" w:cs="Arial"/>
          <w:sz w:val="28"/>
          <w:szCs w:val="28"/>
          <w:lang w:val="en-GB"/>
        </w:rPr>
        <w:lastRenderedPageBreak/>
        <w:t>5.</w:t>
      </w:r>
      <w:r w:rsidRPr="00E42776">
        <w:rPr>
          <w:rFonts w:ascii="Arial" w:eastAsia="Arial Unicode MS" w:hAnsi="Arial" w:cs="Arial"/>
          <w:sz w:val="28"/>
          <w:szCs w:val="28"/>
          <w:lang w:val="en-GB"/>
        </w:rPr>
        <w:tab/>
      </w:r>
      <w:r w:rsidR="008B5CFD" w:rsidRPr="00E42776">
        <w:rPr>
          <w:rFonts w:ascii="Arial" w:eastAsia="Arial Unicode MS" w:hAnsi="Arial" w:cs="Arial"/>
          <w:sz w:val="28"/>
          <w:szCs w:val="28"/>
          <w:lang w:val="en-GB"/>
        </w:rPr>
        <w:t xml:space="preserve">This is the most significant implication of the </w:t>
      </w:r>
      <w:r w:rsidR="008B5CFD" w:rsidRPr="00E42776">
        <w:rPr>
          <w:rFonts w:ascii="Arial" w:eastAsia="Arial Unicode MS" w:hAnsi="Arial" w:cs="Arial"/>
          <w:i/>
          <w:sz w:val="28"/>
          <w:szCs w:val="28"/>
          <w:lang w:val="en-GB"/>
        </w:rPr>
        <w:t xml:space="preserve">Ecological Project Office’s </w:t>
      </w:r>
      <w:r w:rsidR="008B5CFD" w:rsidRPr="00E42776">
        <w:rPr>
          <w:rFonts w:ascii="Arial" w:eastAsia="Arial Unicode MS" w:hAnsi="Arial" w:cs="Arial"/>
          <w:iCs/>
          <w:sz w:val="28"/>
          <w:szCs w:val="28"/>
          <w:lang w:val="en-GB"/>
        </w:rPr>
        <w:t xml:space="preserve">initiative </w:t>
      </w:r>
      <w:r w:rsidR="008B5CFD" w:rsidRPr="00E42776">
        <w:rPr>
          <w:rFonts w:ascii="Arial" w:eastAsia="Arial Unicode MS" w:hAnsi="Arial" w:cs="Arial"/>
          <w:sz w:val="28"/>
          <w:szCs w:val="28"/>
          <w:lang w:val="en-GB"/>
        </w:rPr>
        <w:t>in publishing this compendium. Hopefully, the Compendium w</w:t>
      </w:r>
      <w:r w:rsidRPr="00E42776">
        <w:rPr>
          <w:rFonts w:ascii="Arial" w:eastAsia="Arial Unicode MS" w:hAnsi="Arial" w:cs="Arial"/>
          <w:sz w:val="28"/>
          <w:szCs w:val="28"/>
          <w:lang w:val="en-GB"/>
        </w:rPr>
        <w:t>ill</w:t>
      </w:r>
      <w:r w:rsidR="008B5CFD" w:rsidRPr="00E42776">
        <w:rPr>
          <w:rFonts w:ascii="Arial" w:eastAsia="Arial Unicode MS" w:hAnsi="Arial" w:cs="Arial"/>
          <w:sz w:val="28"/>
          <w:szCs w:val="28"/>
          <w:lang w:val="en-GB"/>
        </w:rPr>
        <w:t xml:space="preserve"> bridge part of the information and communication gap between Nigerians and the real-time performance of this Administration by portraying the specific locations of ecological projects, with pictorial evidence as well as proofs of handing over the projects to the beneficiaries. </w:t>
      </w:r>
    </w:p>
    <w:p w:rsidR="008B5CFD" w:rsidRPr="00E42776" w:rsidRDefault="008B5CFD" w:rsidP="008B5CFD">
      <w:pPr>
        <w:spacing w:after="120" w:line="360" w:lineRule="auto"/>
        <w:ind w:left="0" w:firstLine="0"/>
        <w:jc w:val="both"/>
        <w:rPr>
          <w:rFonts w:ascii="Arial" w:eastAsia="Arial Unicode MS" w:hAnsi="Arial" w:cs="Arial"/>
          <w:sz w:val="28"/>
          <w:szCs w:val="28"/>
          <w:lang w:val="en-GB"/>
        </w:rPr>
      </w:pPr>
    </w:p>
    <w:p w:rsidR="004E43CA" w:rsidRPr="00E42776" w:rsidRDefault="004E43CA" w:rsidP="008B5CFD">
      <w:pPr>
        <w:spacing w:after="120" w:line="360" w:lineRule="auto"/>
        <w:ind w:left="0" w:firstLine="0"/>
        <w:jc w:val="both"/>
        <w:rPr>
          <w:rFonts w:ascii="Arial" w:eastAsia="Arial Unicode MS" w:hAnsi="Arial" w:cs="Arial"/>
          <w:sz w:val="28"/>
          <w:szCs w:val="28"/>
          <w:lang w:val="en-GB"/>
        </w:rPr>
      </w:pPr>
      <w:r w:rsidRPr="00E42776">
        <w:rPr>
          <w:rFonts w:ascii="Arial" w:eastAsia="Arial Unicode MS" w:hAnsi="Arial" w:cs="Arial"/>
          <w:sz w:val="28"/>
          <w:szCs w:val="28"/>
          <w:lang w:val="en-GB"/>
        </w:rPr>
        <w:t>6</w:t>
      </w:r>
      <w:r w:rsidR="008B5CFD" w:rsidRPr="00E42776">
        <w:rPr>
          <w:rFonts w:ascii="Arial" w:eastAsia="Arial Unicode MS" w:hAnsi="Arial" w:cs="Arial"/>
          <w:sz w:val="28"/>
          <w:szCs w:val="28"/>
          <w:lang w:val="en-GB"/>
        </w:rPr>
        <w:t>.</w:t>
      </w:r>
      <w:r w:rsidR="008B5CFD" w:rsidRPr="00E42776">
        <w:rPr>
          <w:rFonts w:ascii="Arial" w:eastAsia="Arial Unicode MS" w:hAnsi="Arial" w:cs="Arial"/>
          <w:sz w:val="28"/>
          <w:szCs w:val="28"/>
          <w:lang w:val="en-GB"/>
        </w:rPr>
        <w:tab/>
        <w:t xml:space="preserve">I </w:t>
      </w:r>
      <w:r w:rsidRPr="00E42776">
        <w:rPr>
          <w:rFonts w:ascii="Arial" w:eastAsia="Arial Unicode MS" w:hAnsi="Arial" w:cs="Arial"/>
          <w:sz w:val="28"/>
          <w:szCs w:val="28"/>
          <w:lang w:val="en-GB"/>
        </w:rPr>
        <w:t>commend</w:t>
      </w:r>
      <w:r w:rsidR="008B5CFD" w:rsidRPr="00E42776">
        <w:rPr>
          <w:rFonts w:ascii="Arial" w:eastAsia="Arial Unicode MS" w:hAnsi="Arial" w:cs="Arial"/>
          <w:sz w:val="28"/>
          <w:szCs w:val="28"/>
          <w:lang w:val="en-GB"/>
        </w:rPr>
        <w:t xml:space="preserve"> the Secretary to the Government of the Federation and the Management Team of the Ecological Project Office, for the judicious use of available resources for the effective implementation of approved projects, as well as the initiative for this publication.</w:t>
      </w:r>
    </w:p>
    <w:p w:rsidR="004E43CA" w:rsidRPr="00E42776" w:rsidRDefault="004E43CA" w:rsidP="008B5CFD">
      <w:pPr>
        <w:spacing w:after="120" w:line="360" w:lineRule="auto"/>
        <w:ind w:left="0" w:firstLine="0"/>
        <w:jc w:val="both"/>
        <w:rPr>
          <w:rFonts w:ascii="Arial" w:eastAsia="Arial Unicode MS" w:hAnsi="Arial" w:cs="Arial"/>
          <w:sz w:val="28"/>
          <w:szCs w:val="28"/>
          <w:lang w:val="en-GB"/>
        </w:rPr>
      </w:pPr>
    </w:p>
    <w:p w:rsidR="008B5CFD" w:rsidRPr="00E42776" w:rsidRDefault="004E43CA" w:rsidP="008B5CFD">
      <w:pPr>
        <w:spacing w:after="120" w:line="360" w:lineRule="auto"/>
        <w:ind w:left="0" w:firstLine="0"/>
        <w:jc w:val="both"/>
        <w:rPr>
          <w:rFonts w:ascii="Arial" w:eastAsia="Arial Unicode MS" w:hAnsi="Arial" w:cs="Arial"/>
          <w:sz w:val="28"/>
          <w:szCs w:val="28"/>
          <w:lang w:val="en-GB"/>
        </w:rPr>
      </w:pPr>
      <w:r w:rsidRPr="00E42776">
        <w:rPr>
          <w:rFonts w:ascii="Arial" w:eastAsia="Arial Unicode MS" w:hAnsi="Arial" w:cs="Arial"/>
          <w:sz w:val="28"/>
          <w:szCs w:val="28"/>
          <w:lang w:val="en-GB"/>
        </w:rPr>
        <w:t>7.</w:t>
      </w:r>
      <w:r w:rsidRPr="00E42776">
        <w:rPr>
          <w:rFonts w:ascii="Arial" w:eastAsia="Arial Unicode MS" w:hAnsi="Arial" w:cs="Arial"/>
          <w:sz w:val="28"/>
          <w:szCs w:val="28"/>
          <w:lang w:val="en-GB"/>
        </w:rPr>
        <w:tab/>
      </w:r>
      <w:r w:rsidR="008B5CFD" w:rsidRPr="00E42776">
        <w:rPr>
          <w:rFonts w:ascii="Arial" w:eastAsia="Arial Unicode MS" w:hAnsi="Arial" w:cs="Arial"/>
          <w:sz w:val="28"/>
          <w:szCs w:val="28"/>
          <w:lang w:val="en-GB"/>
        </w:rPr>
        <w:t xml:space="preserve">In order to leverage the benefits accruable to government from the commendable efforts of the Ecological Project Office, and the effective communication of these efforts through this kind of publication, I encourage all Ministries, Departments and Agencies (MDAs) </w:t>
      </w:r>
      <w:r w:rsidR="00E85C5B" w:rsidRPr="00E42776">
        <w:rPr>
          <w:rFonts w:ascii="Arial" w:eastAsia="Arial Unicode MS" w:hAnsi="Arial" w:cs="Arial"/>
          <w:sz w:val="28"/>
          <w:szCs w:val="28"/>
          <w:lang w:val="en-GB"/>
        </w:rPr>
        <w:t xml:space="preserve">which have not done so to showcase their performance </w:t>
      </w:r>
      <w:r w:rsidR="00547D6A" w:rsidRPr="00E42776">
        <w:rPr>
          <w:rFonts w:ascii="Arial" w:eastAsia="Arial Unicode MS" w:hAnsi="Arial" w:cs="Arial"/>
          <w:sz w:val="28"/>
          <w:szCs w:val="28"/>
          <w:lang w:val="en-GB"/>
        </w:rPr>
        <w:t>and achievements to the public</w:t>
      </w:r>
      <w:r w:rsidR="008B5CFD" w:rsidRPr="00E42776">
        <w:rPr>
          <w:rFonts w:ascii="Arial" w:eastAsia="Arial Unicode MS" w:hAnsi="Arial" w:cs="Arial"/>
          <w:sz w:val="28"/>
          <w:szCs w:val="28"/>
          <w:lang w:val="en-GB"/>
        </w:rPr>
        <w:t xml:space="preserve">. </w:t>
      </w:r>
    </w:p>
    <w:p w:rsidR="002E6981" w:rsidRPr="00E42776" w:rsidRDefault="002E6981" w:rsidP="008B5CFD">
      <w:pPr>
        <w:spacing w:after="120" w:line="360" w:lineRule="auto"/>
        <w:ind w:left="0" w:firstLine="0"/>
        <w:jc w:val="both"/>
        <w:rPr>
          <w:rFonts w:ascii="Arial" w:eastAsia="Arial Unicode MS" w:hAnsi="Arial" w:cs="Arial"/>
          <w:sz w:val="28"/>
          <w:szCs w:val="28"/>
          <w:lang w:val="en-GB"/>
        </w:rPr>
      </w:pPr>
    </w:p>
    <w:p w:rsidR="008B5CFD" w:rsidRPr="00E42776" w:rsidRDefault="00995D0E" w:rsidP="008B5CFD">
      <w:pPr>
        <w:spacing w:after="120" w:line="360" w:lineRule="auto"/>
        <w:ind w:left="0" w:firstLine="0"/>
        <w:jc w:val="both"/>
        <w:rPr>
          <w:rFonts w:ascii="Arial" w:eastAsia="Arial Unicode MS" w:hAnsi="Arial" w:cs="Arial"/>
          <w:sz w:val="28"/>
          <w:szCs w:val="28"/>
          <w:lang w:val="en-GB"/>
        </w:rPr>
      </w:pPr>
      <w:r>
        <w:rPr>
          <w:rFonts w:ascii="Arial" w:eastAsia="Arial Unicode MS" w:hAnsi="Arial" w:cs="Arial"/>
          <w:sz w:val="28"/>
          <w:szCs w:val="28"/>
          <w:lang w:val="en-GB"/>
        </w:rPr>
        <w:t>8</w:t>
      </w:r>
      <w:r w:rsidR="008B5CFD" w:rsidRPr="00E42776">
        <w:rPr>
          <w:rFonts w:ascii="Arial" w:eastAsia="Arial Unicode MS" w:hAnsi="Arial" w:cs="Arial"/>
          <w:sz w:val="28"/>
          <w:szCs w:val="28"/>
          <w:lang w:val="en-GB"/>
        </w:rPr>
        <w:t>.</w:t>
      </w:r>
      <w:r w:rsidR="008B5CFD" w:rsidRPr="00E42776">
        <w:rPr>
          <w:rFonts w:ascii="Arial" w:eastAsia="Arial Unicode MS" w:hAnsi="Arial" w:cs="Arial"/>
          <w:sz w:val="28"/>
          <w:szCs w:val="28"/>
          <w:lang w:val="en-GB"/>
        </w:rPr>
        <w:tab/>
        <w:t xml:space="preserve">I urge States and Local Governments, </w:t>
      </w:r>
      <w:r w:rsidR="007F6E49" w:rsidRPr="00E42776">
        <w:rPr>
          <w:rFonts w:ascii="Arial" w:eastAsia="Arial Unicode MS" w:hAnsi="Arial" w:cs="Arial"/>
          <w:sz w:val="28"/>
          <w:szCs w:val="28"/>
          <w:lang w:val="en-GB"/>
        </w:rPr>
        <w:t>on their part</w:t>
      </w:r>
      <w:r w:rsidR="008B5CFD" w:rsidRPr="00E42776">
        <w:rPr>
          <w:rFonts w:ascii="Arial" w:eastAsia="Arial Unicode MS" w:hAnsi="Arial" w:cs="Arial"/>
          <w:sz w:val="28"/>
          <w:szCs w:val="28"/>
          <w:lang w:val="en-GB"/>
        </w:rPr>
        <w:t xml:space="preserve">, to </w:t>
      </w:r>
      <w:r w:rsidR="007F6E49" w:rsidRPr="00E42776">
        <w:rPr>
          <w:rFonts w:ascii="Arial" w:eastAsia="Arial Unicode MS" w:hAnsi="Arial" w:cs="Arial"/>
          <w:sz w:val="28"/>
          <w:szCs w:val="28"/>
          <w:lang w:val="en-GB"/>
        </w:rPr>
        <w:t>judiciously</w:t>
      </w:r>
      <w:r w:rsidR="008B5CFD" w:rsidRPr="00E42776">
        <w:rPr>
          <w:rFonts w:ascii="Arial" w:eastAsia="Arial Unicode MS" w:hAnsi="Arial" w:cs="Arial"/>
          <w:sz w:val="28"/>
          <w:szCs w:val="28"/>
          <w:lang w:val="en-GB"/>
        </w:rPr>
        <w:t xml:space="preserve"> use their shares of the ecological fund, strictly for ecological projects towards </w:t>
      </w:r>
      <w:r w:rsidR="005F10D0" w:rsidRPr="00E42776">
        <w:rPr>
          <w:rFonts w:ascii="Arial" w:eastAsia="Arial Unicode MS" w:hAnsi="Arial" w:cs="Arial"/>
          <w:color w:val="221F20"/>
          <w:sz w:val="28"/>
          <w:szCs w:val="28"/>
        </w:rPr>
        <w:t>addressing</w:t>
      </w:r>
      <w:r w:rsidR="008B5CFD" w:rsidRPr="00E42776">
        <w:rPr>
          <w:rFonts w:ascii="Arial" w:eastAsia="Arial Unicode MS" w:hAnsi="Arial" w:cs="Arial"/>
          <w:color w:val="221F20"/>
          <w:sz w:val="28"/>
          <w:szCs w:val="28"/>
        </w:rPr>
        <w:t xml:space="preserve"> the</w:t>
      </w:r>
      <w:r w:rsidR="008B5CFD" w:rsidRPr="00E42776">
        <w:rPr>
          <w:rFonts w:ascii="Arial" w:eastAsia="Arial Unicode MS" w:hAnsi="Arial" w:cs="Arial"/>
          <w:sz w:val="28"/>
          <w:szCs w:val="28"/>
          <w:lang w:val="en-GB"/>
        </w:rPr>
        <w:t xml:space="preserve"> ecological problems in their areas. </w:t>
      </w:r>
    </w:p>
    <w:p w:rsidR="002E6981" w:rsidRPr="00E42776" w:rsidRDefault="002E6981" w:rsidP="008B5CFD">
      <w:pPr>
        <w:spacing w:after="120" w:line="360" w:lineRule="auto"/>
        <w:ind w:left="0" w:firstLine="0"/>
        <w:jc w:val="both"/>
        <w:rPr>
          <w:rFonts w:ascii="Arial" w:eastAsia="Arial Unicode MS" w:hAnsi="Arial" w:cs="Arial"/>
          <w:sz w:val="28"/>
          <w:szCs w:val="28"/>
          <w:lang w:val="en-GB"/>
        </w:rPr>
      </w:pPr>
    </w:p>
    <w:p w:rsidR="008B5CFD" w:rsidRPr="00E42776" w:rsidRDefault="00995D0E" w:rsidP="008B5CFD">
      <w:pPr>
        <w:spacing w:after="120" w:line="360" w:lineRule="auto"/>
        <w:ind w:left="0" w:firstLine="0"/>
        <w:jc w:val="both"/>
        <w:rPr>
          <w:rFonts w:ascii="Arial" w:eastAsia="Arial Unicode MS" w:hAnsi="Arial" w:cs="Arial"/>
          <w:sz w:val="28"/>
          <w:szCs w:val="28"/>
          <w:lang w:val="en-GB"/>
        </w:rPr>
      </w:pPr>
      <w:r>
        <w:rPr>
          <w:rFonts w:ascii="Arial" w:eastAsia="Arial Unicode MS" w:hAnsi="Arial" w:cs="Arial"/>
          <w:sz w:val="28"/>
          <w:szCs w:val="28"/>
          <w:lang w:val="en-GB"/>
        </w:rPr>
        <w:t>9</w:t>
      </w:r>
      <w:r w:rsidR="008B5CFD" w:rsidRPr="00E42776">
        <w:rPr>
          <w:rFonts w:ascii="Arial" w:eastAsia="Arial Unicode MS" w:hAnsi="Arial" w:cs="Arial"/>
          <w:sz w:val="28"/>
          <w:szCs w:val="28"/>
          <w:lang w:val="en-GB"/>
        </w:rPr>
        <w:t>.</w:t>
      </w:r>
      <w:r w:rsidR="008B5CFD" w:rsidRPr="00E42776">
        <w:rPr>
          <w:rFonts w:ascii="Arial" w:eastAsia="Arial Unicode MS" w:hAnsi="Arial" w:cs="Arial"/>
          <w:sz w:val="28"/>
          <w:szCs w:val="28"/>
          <w:lang w:val="en-GB"/>
        </w:rPr>
        <w:tab/>
        <w:t xml:space="preserve">I hereby unveil this </w:t>
      </w:r>
      <w:r w:rsidR="008B5CFD" w:rsidRPr="00E42776">
        <w:rPr>
          <w:rFonts w:ascii="Arial" w:eastAsia="Arial Unicode MS" w:hAnsi="Arial" w:cs="Arial"/>
          <w:i/>
          <w:sz w:val="28"/>
          <w:szCs w:val="28"/>
          <w:lang w:val="en-GB"/>
        </w:rPr>
        <w:t>Compendium of Ecological Projects (2015-2022)</w:t>
      </w:r>
      <w:r w:rsidR="008B5CFD" w:rsidRPr="00E42776">
        <w:rPr>
          <w:rFonts w:ascii="Arial" w:eastAsia="Arial Unicode MS" w:hAnsi="Arial" w:cs="Arial"/>
          <w:sz w:val="28"/>
          <w:szCs w:val="28"/>
          <w:lang w:val="en-GB"/>
        </w:rPr>
        <w:t xml:space="preserve"> for the reading pleasure and knowledge of Nigerians. </w:t>
      </w:r>
    </w:p>
    <w:p w:rsidR="002E6981" w:rsidRPr="00E42776" w:rsidRDefault="002E6981" w:rsidP="008B5CFD">
      <w:pPr>
        <w:spacing w:after="120" w:line="360" w:lineRule="auto"/>
        <w:ind w:left="0" w:firstLine="0"/>
        <w:jc w:val="both"/>
        <w:rPr>
          <w:rFonts w:ascii="Arial" w:eastAsia="Arial Unicode MS" w:hAnsi="Arial" w:cs="Arial"/>
          <w:sz w:val="28"/>
          <w:szCs w:val="28"/>
          <w:lang w:val="en-GB"/>
        </w:rPr>
      </w:pPr>
    </w:p>
    <w:p w:rsidR="008B5CFD" w:rsidRPr="00E42776" w:rsidRDefault="00995D0E" w:rsidP="008B5CFD">
      <w:pPr>
        <w:spacing w:after="120" w:line="360" w:lineRule="auto"/>
        <w:ind w:left="0" w:firstLine="0"/>
        <w:jc w:val="both"/>
        <w:rPr>
          <w:rFonts w:ascii="Arial" w:eastAsia="Arial Unicode MS" w:hAnsi="Arial" w:cs="Arial"/>
          <w:sz w:val="28"/>
          <w:szCs w:val="28"/>
          <w:lang w:val="en-GB"/>
        </w:rPr>
      </w:pPr>
      <w:r>
        <w:rPr>
          <w:rFonts w:ascii="Arial" w:eastAsia="Arial Unicode MS" w:hAnsi="Arial" w:cs="Arial"/>
          <w:sz w:val="28"/>
          <w:szCs w:val="28"/>
          <w:lang w:val="en-GB"/>
        </w:rPr>
        <w:t>10</w:t>
      </w:r>
      <w:r w:rsidR="008B5CFD" w:rsidRPr="00E42776">
        <w:rPr>
          <w:rFonts w:ascii="Arial" w:eastAsia="Arial Unicode MS" w:hAnsi="Arial" w:cs="Arial"/>
          <w:sz w:val="28"/>
          <w:szCs w:val="28"/>
          <w:lang w:val="en-GB"/>
        </w:rPr>
        <w:t>.</w:t>
      </w:r>
      <w:r w:rsidR="008B5CFD" w:rsidRPr="00E42776">
        <w:rPr>
          <w:rFonts w:ascii="Arial" w:eastAsia="Arial Unicode MS" w:hAnsi="Arial" w:cs="Arial"/>
          <w:sz w:val="28"/>
          <w:szCs w:val="28"/>
          <w:lang w:val="en-GB"/>
        </w:rPr>
        <w:tab/>
        <w:t>I thank you and God bless the Federal Republic of Nigeria.</w:t>
      </w:r>
    </w:p>
    <w:p w:rsidR="008B5CFD" w:rsidRPr="00E42776" w:rsidRDefault="008B5CFD" w:rsidP="008B5CFD">
      <w:pPr>
        <w:rPr>
          <w:rFonts w:ascii="Arial" w:hAnsi="Arial" w:cs="Arial"/>
          <w:sz w:val="28"/>
          <w:szCs w:val="28"/>
        </w:rPr>
      </w:pPr>
    </w:p>
    <w:p w:rsidR="00161F15" w:rsidRPr="00E42776" w:rsidRDefault="00161F15">
      <w:pPr>
        <w:rPr>
          <w:rFonts w:ascii="Arial" w:hAnsi="Arial" w:cs="Arial"/>
          <w:sz w:val="28"/>
          <w:szCs w:val="28"/>
        </w:rPr>
      </w:pPr>
    </w:p>
    <w:sectPr w:rsidR="00161F15" w:rsidRPr="00E42776" w:rsidSect="008B5CFD">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FD"/>
    <w:rsid w:val="00161F15"/>
    <w:rsid w:val="001C275D"/>
    <w:rsid w:val="002E6981"/>
    <w:rsid w:val="00485AEE"/>
    <w:rsid w:val="004E43CA"/>
    <w:rsid w:val="00547D6A"/>
    <w:rsid w:val="005F10D0"/>
    <w:rsid w:val="00604FAA"/>
    <w:rsid w:val="006E05F3"/>
    <w:rsid w:val="007123B1"/>
    <w:rsid w:val="0073743E"/>
    <w:rsid w:val="007F6E49"/>
    <w:rsid w:val="008B5CFD"/>
    <w:rsid w:val="00932725"/>
    <w:rsid w:val="00995D0E"/>
    <w:rsid w:val="00AD2A81"/>
    <w:rsid w:val="00AF1054"/>
    <w:rsid w:val="00B35A51"/>
    <w:rsid w:val="00E42776"/>
    <w:rsid w:val="00E8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FF40"/>
  <w15:chartTrackingRefBased/>
  <w15:docId w15:val="{96AA6043-6883-4D11-8987-741D8522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CFD"/>
    <w:pPr>
      <w:spacing w:after="0" w:line="276" w:lineRule="auto"/>
      <w:ind w:left="1512"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CFD"/>
    <w:pPr>
      <w:spacing w:after="0" w:line="240" w:lineRule="auto"/>
      <w:ind w:left="151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2458</Characters>
  <Application>Microsoft Office Word</Application>
  <DocSecurity>0</DocSecurity>
  <Lines>20</Lines>
  <Paragraphs>5</Paragraphs>
  <ScaleCrop>false</ScaleCrop>
  <Company>HP</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dc:creator>
  <cp:keywords/>
  <dc:description/>
  <cp:lastModifiedBy>Sabi'u Yusuf</cp:lastModifiedBy>
  <cp:revision>2</cp:revision>
  <dcterms:created xsi:type="dcterms:W3CDTF">2022-07-19T20:23:00Z</dcterms:created>
  <dcterms:modified xsi:type="dcterms:W3CDTF">2022-07-19T20:23:00Z</dcterms:modified>
</cp:coreProperties>
</file>